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"/>
        <w:spacing w:before="120" w:after="120"/>
        <w:rPr>
          <w:rFonts w:ascii="宋体" w:eastAsia="宋体"/>
          <w:sz w:val="24"/>
          <w:szCs w:val="24"/>
        </w:rPr>
      </w:pPr>
      <w:bookmarkStart w:id="0" w:name="_GoBack"/>
      <w:bookmarkEnd w:id="0"/>
      <w:r>
        <w:rPr>
          <w:rFonts w:ascii="宋体" w:hint="eastAsia"/>
          <w:sz w:val="32"/>
          <w:szCs w:val="32"/>
        </w:rPr>
        <w:t>附件</w:t>
      </w:r>
    </w:p>
    <w:tbl>
      <w:tblPr>
        <w:tblpPr w:leftFromText="180" w:rightFromText="180" w:vertAnchor="text" w:horzAnchor="margin" w:tblpXSpec="left" w:tblpY="451"/>
        <w:tblOverlap w:val="never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843"/>
        <w:gridCol w:w="2693"/>
        <w:gridCol w:w="1985"/>
        <w:gridCol w:w="1984"/>
      </w:tblGrid>
      <w:tr>
        <w:trPr>
          <w:trHeight w:val="600"/>
        </w:trPr>
        <w:tc>
          <w:tcPr>
            <w:tcW w:w="918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_GBK" w:eastAsia="方正小标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小标宋_GBK" w:eastAsia="方正小标宋_GBK" w:cs="宋体" w:hint="eastAsia"/>
                <w:color w:val="000000"/>
                <w:kern w:val="0"/>
                <w:sz w:val="28"/>
                <w:szCs w:val="28"/>
              </w:rPr>
              <w:t>报价明细表</w:t>
            </w:r>
          </w:p>
        </w:tc>
      </w:tr>
      <w:tr>
        <w:trPr>
          <w:trHeight w:val="57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车辆类型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品牌型号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租赁报价</w:t>
            </w:r>
          </w:p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（含司机）(元/台/天)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租赁报价</w:t>
            </w:r>
          </w:p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（不含司机）(元/台/天)</w:t>
            </w:r>
          </w:p>
        </w:tc>
      </w:tr>
      <w:tr>
        <w:trPr>
          <w:trHeight w:val="4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紧凑型MPV(7座)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4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越野车（5座）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499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小轿车（5座）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1346"/>
        </w:trPr>
        <w:tc>
          <w:tcPr>
            <w:tcW w:w="91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</w:rPr>
              <w:t>声明：</w:t>
            </w:r>
            <w:r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eastAsia="宋体" w:cs="宋体" w:hint="eastAsia"/>
                <w:b/>
                <w:color w:val="000000"/>
                <w:kern w:val="0"/>
                <w:sz w:val="22"/>
                <w:szCs w:val="22"/>
              </w:rPr>
              <w:t>1.报价车型均为自动挡、车龄在6年内、且配置倒车影像系统。</w:t>
            </w:r>
          </w:p>
          <w:p>
            <w:pPr>
              <w:widowControl/>
              <w:ind w:firstLineChars="348" w:firstLine="766"/>
              <w:jc w:val="left"/>
              <w:rPr>
                <w:rFonts w:asci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b/>
                <w:color w:val="000000"/>
                <w:kern w:val="0"/>
                <w:sz w:val="22"/>
                <w:szCs w:val="22"/>
              </w:rPr>
              <w:t>2.含司机的租赁报价已包括司机餐费，采购人无须额外为司机安排就餐。</w:t>
            </w:r>
          </w:p>
          <w:p>
            <w:pPr>
              <w:widowControl/>
              <w:ind w:firstLineChars="348" w:firstLine="766"/>
              <w:jc w:val="left"/>
              <w:rPr>
                <w:rFonts w:asci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cs="宋体" w:hint="eastAsia"/>
                <w:b/>
                <w:color w:val="000000"/>
                <w:kern w:val="0"/>
                <w:sz w:val="22"/>
                <w:szCs w:val="22"/>
              </w:rPr>
              <w:t>3.燃油费、道路通行费、停车费等根据实际发生情况向采购人申请报销。</w:t>
            </w:r>
          </w:p>
        </w:tc>
      </w:tr>
    </w:tbl>
    <w:p>
      <w:pPr>
        <w:spacing w:line="360" w:lineRule="auto"/>
        <w:rPr>
          <w:rFonts w:ascii="宋体" w:hint="eastAsia"/>
          <w:sz w:val="24"/>
        </w:rPr>
      </w:pPr>
    </w:p>
    <w:p>
      <w:pPr>
        <w:spacing w:line="360" w:lineRule="auto"/>
        <w:rPr>
          <w:rFonts w:ascii="宋体"/>
          <w:sz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供应商（公章）：</w:t>
      </w:r>
    </w:p>
    <w:p>
      <w:pPr>
        <w:spacing w:line="360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法定代表人或授权委托代理人签名 ：</w:t>
      </w:r>
    </w:p>
    <w:p>
      <w:pPr>
        <w:spacing w:line="360" w:lineRule="auto"/>
        <w:ind w:firstLineChars="200" w:firstLine="480"/>
        <w:rPr>
          <w:rFonts w:ascii="宋体" w:cs="宋体"/>
        </w:rPr>
      </w:pPr>
      <w:r>
        <w:rPr>
          <w:rFonts w:ascii="宋体" w:hint="eastAsia"/>
          <w:sz w:val="24"/>
        </w:rPr>
        <w:t>日期：      年    月    日</w:t>
      </w:r>
    </w:p>
    <w:p>
      <w:pPr>
        <w:spacing w:line="360" w:lineRule="auto"/>
        <w:rPr>
          <w:rFonts w:ascii="宋体"/>
          <w:sz w:val="24"/>
        </w:rPr>
      </w:pPr>
    </w:p>
    <w:p>
      <w:pPr>
        <w:spacing w:line="360" w:lineRule="auto"/>
        <w:rPr>
          <w:rFonts w:ascii="宋体"/>
          <w:sz w:val="24"/>
        </w:rPr>
      </w:pPr>
    </w:p>
    <w:p>
      <w:pPr>
        <w:spacing w:line="360" w:lineRule="auto"/>
        <w:rPr>
          <w:rFonts w:ascii="宋体"/>
          <w:sz w:val="24"/>
        </w:rPr>
      </w:pPr>
    </w:p>
    <w:p>
      <w:pPr>
        <w:spacing w:line="360" w:lineRule="auto"/>
      </w:pPr>
    </w:p>
    <w:sectPr>
      <w:pgSz w:w="11907" w:h="16840"/>
      <w:pgMar w:top="1418" w:right="1361" w:bottom="1418" w:left="1588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8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ZTY5YTcxYzY1NDYxM2YxMjEwMzA1YTNkOGU4OThlZjM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character" w:default="1" w:styleId="10">
    <w:name w:val="Default Paragraph Font"/>
  </w:style>
  <w:style w:type="paragraph" w:styleId="15">
    <w:name w:val="Plain Text"/>
    <w:basedOn w:val="0"/>
    <w:rPr>
      <w:rFonts w:ascii="宋体"/>
      <w:kern w:val="0"/>
      <w:sz w:val="20"/>
      <w:szCs w:val="21"/>
    </w:rPr>
  </w:style>
  <w:style w:type="paragraph" w:styleId="16">
    <w:name w:val="Balloon Text"/>
    <w:basedOn w:val="0"/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9">
    <w:name w:val="List Paragraph"/>
    <w:basedOn w:val="0"/>
    <w:pPr>
      <w:ind w:firstLineChars="200" w:firstLine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45</TotalTime>
  <Application>Yozo_Office</Application>
  <Pages>1</Pages>
  <Words>198</Words>
  <Characters>205</Characters>
  <Lines>37</Lines>
  <Paragraphs>21</Paragraphs>
  <CharactersWithSpaces>221</CharactersWithSpaces>
  <Company>customs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韦京辰</dc:creator>
  <cp:lastModifiedBy>杨志</cp:lastModifiedBy>
  <cp:revision>21</cp:revision>
  <cp:lastPrinted>2026-01-21T03:16:00Z</cp:lastPrinted>
  <dcterms:created xsi:type="dcterms:W3CDTF">2023-06-12T01:26:00Z</dcterms:created>
  <dcterms:modified xsi:type="dcterms:W3CDTF">2026-02-11T04:35:23Z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2052-12.8.2.18913</vt:lpwstr>
  </property>
  <property fmtid="{D5CDD505-2E9C-101B-9397-08002B2CF9AE}" pid="3" name="ICV">
    <vt:lpwstr>BFBAC1E5FE974436871BC3F61308D10F_12</vt:lpwstr>
  </property>
</Properties>
</file>